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F8" w:rsidRDefault="00F35F6E" w:rsidP="00C442B1">
      <w:pPr>
        <w:spacing w:after="0" w:line="240" w:lineRule="auto"/>
      </w:pPr>
      <w:r w:rsidRPr="00C442B1">
        <w:t xml:space="preserve">Biblioteca Digital Fórum </w:t>
      </w:r>
      <w:r w:rsidRPr="00C442B1">
        <w:t>A</w:t>
      </w:r>
      <w:r w:rsidRPr="00C442B1">
        <w:t>dmi</w:t>
      </w:r>
      <w:r w:rsidRPr="00C442B1">
        <w:t>n</w:t>
      </w:r>
      <w:r w:rsidRPr="00C442B1">
        <w:t>istrativo – FA</w:t>
      </w:r>
    </w:p>
    <w:p w:rsidR="00F35F6E" w:rsidRDefault="00F35F6E" w:rsidP="00C442B1">
      <w:pPr>
        <w:spacing w:after="0" w:line="240" w:lineRule="auto"/>
      </w:pPr>
      <w:r w:rsidRPr="00F35F6E">
        <w:t xml:space="preserve">Biblioteca Digital Fórum de Contratação e Gestão Pública </w:t>
      </w:r>
      <w:r>
        <w:t>–</w:t>
      </w:r>
      <w:r w:rsidRPr="00F35F6E">
        <w:t xml:space="preserve"> FCGP</w:t>
      </w:r>
    </w:p>
    <w:p w:rsidR="00F35F6E" w:rsidRDefault="00F35F6E" w:rsidP="00C442B1">
      <w:pPr>
        <w:spacing w:after="0" w:line="240" w:lineRule="auto"/>
      </w:pPr>
      <w:r w:rsidRPr="00F35F6E">
        <w:t xml:space="preserve">Biblioteca Digital Fórum de Direito </w:t>
      </w:r>
      <w:proofErr w:type="gramStart"/>
      <w:r w:rsidRPr="00F35F6E">
        <w:t xml:space="preserve">Urbano e Ambiental </w:t>
      </w:r>
      <w:r>
        <w:t>–</w:t>
      </w:r>
      <w:r w:rsidRPr="00F35F6E">
        <w:t xml:space="preserve"> FDUA</w:t>
      </w:r>
      <w:proofErr w:type="gramEnd"/>
    </w:p>
    <w:p w:rsidR="00F35F6E" w:rsidRDefault="00F35F6E" w:rsidP="00C442B1">
      <w:pPr>
        <w:spacing w:after="0" w:line="240" w:lineRule="auto"/>
      </w:pPr>
      <w:r w:rsidRPr="00F35F6E">
        <w:t xml:space="preserve">Biblioteca Digital Revista Brasileira de Direito Eleitoral </w:t>
      </w:r>
      <w:r>
        <w:t>–</w:t>
      </w:r>
      <w:r w:rsidRPr="00F35F6E">
        <w:t xml:space="preserve"> RBDE</w:t>
      </w:r>
    </w:p>
    <w:p w:rsidR="00F35F6E" w:rsidRDefault="00F35F6E" w:rsidP="00C442B1">
      <w:pPr>
        <w:spacing w:after="0" w:line="240" w:lineRule="auto"/>
      </w:pPr>
      <w:r w:rsidRPr="00F35F6E">
        <w:t xml:space="preserve">Biblioteca Digital Revista de Direito Administrativo </w:t>
      </w:r>
      <w:r>
        <w:t>–</w:t>
      </w:r>
      <w:r w:rsidRPr="00F35F6E">
        <w:t xml:space="preserve"> RDA</w:t>
      </w:r>
    </w:p>
    <w:p w:rsidR="00F35F6E" w:rsidRDefault="00F35F6E" w:rsidP="00C442B1">
      <w:pPr>
        <w:spacing w:after="0" w:line="240" w:lineRule="auto"/>
      </w:pPr>
      <w:r w:rsidRPr="00F35F6E">
        <w:t xml:space="preserve">Biblioteca Digital Revista Fórum de Direito Tributário </w:t>
      </w:r>
      <w:r>
        <w:t>–</w:t>
      </w:r>
      <w:r w:rsidRPr="00F35F6E">
        <w:t xml:space="preserve"> RFDT</w:t>
      </w:r>
    </w:p>
    <w:p w:rsidR="00F35F6E" w:rsidRDefault="00F35F6E" w:rsidP="00C442B1">
      <w:pPr>
        <w:spacing w:after="0" w:line="240" w:lineRule="auto"/>
      </w:pPr>
      <w:r w:rsidRPr="00F35F6E">
        <w:t xml:space="preserve">Biblioteca Digital Revista Brasileira de Direito Municipal </w:t>
      </w:r>
      <w:r>
        <w:t>–</w:t>
      </w:r>
      <w:r w:rsidRPr="00F35F6E">
        <w:t xml:space="preserve"> RBDM</w:t>
      </w:r>
    </w:p>
    <w:p w:rsidR="00F35F6E" w:rsidRDefault="00F35F6E" w:rsidP="00C442B1">
      <w:pPr>
        <w:spacing w:after="0" w:line="240" w:lineRule="auto"/>
      </w:pPr>
      <w:r w:rsidRPr="00F35F6E">
        <w:t xml:space="preserve">Biblioteca Digital Revista Brasileira de Direito Público </w:t>
      </w:r>
      <w:r>
        <w:t>–</w:t>
      </w:r>
      <w:r w:rsidRPr="00F35F6E">
        <w:t xml:space="preserve"> RBDP</w:t>
      </w:r>
    </w:p>
    <w:p w:rsidR="00F35F6E" w:rsidRDefault="00F35F6E" w:rsidP="00C442B1">
      <w:pPr>
        <w:spacing w:after="0" w:line="240" w:lineRule="auto"/>
      </w:pPr>
      <w:r w:rsidRPr="00F35F6E">
        <w:t xml:space="preserve">Biblioteca Digital Revista de Direito </w:t>
      </w:r>
      <w:proofErr w:type="gramStart"/>
      <w:r w:rsidRPr="00F35F6E">
        <w:t xml:space="preserve">Administrativo e Constitucional - </w:t>
      </w:r>
      <w:proofErr w:type="spellStart"/>
      <w:r w:rsidRPr="00F35F6E">
        <w:t>A&amp;C</w:t>
      </w:r>
      <w:proofErr w:type="spellEnd"/>
      <w:proofErr w:type="gramEnd"/>
    </w:p>
    <w:p w:rsidR="00F35F6E" w:rsidRDefault="00F35F6E" w:rsidP="00C442B1">
      <w:pPr>
        <w:spacing w:after="0" w:line="240" w:lineRule="auto"/>
      </w:pPr>
      <w:r w:rsidRPr="00F35F6E">
        <w:t xml:space="preserve">Biblioteca Digital Revista de Direito Público da Economia </w:t>
      </w:r>
      <w:r>
        <w:t>–</w:t>
      </w:r>
      <w:r w:rsidRPr="00F35F6E">
        <w:t xml:space="preserve"> RDPE</w:t>
      </w:r>
    </w:p>
    <w:p w:rsidR="00F35F6E" w:rsidRDefault="00F35F6E" w:rsidP="00C442B1">
      <w:pPr>
        <w:spacing w:after="0" w:line="240" w:lineRule="auto"/>
      </w:pPr>
      <w:r w:rsidRPr="00F35F6E">
        <w:t xml:space="preserve">Biblioteca Digital Revista de Direito de Informática e Telecomunicações </w:t>
      </w:r>
      <w:r>
        <w:t>–</w:t>
      </w:r>
      <w:r w:rsidRPr="00F35F6E">
        <w:t xml:space="preserve"> RDIT</w:t>
      </w:r>
    </w:p>
    <w:p w:rsidR="00F35F6E" w:rsidRDefault="00F35F6E" w:rsidP="00C442B1">
      <w:pPr>
        <w:spacing w:after="0" w:line="240" w:lineRule="auto"/>
      </w:pPr>
      <w:r w:rsidRPr="00F35F6E">
        <w:t xml:space="preserve">Biblioteca Digital Revista de Direito do Terceiro Setor </w:t>
      </w:r>
      <w:r>
        <w:t>–</w:t>
      </w:r>
      <w:r w:rsidRPr="00F35F6E">
        <w:t xml:space="preserve"> RDTS</w:t>
      </w:r>
    </w:p>
    <w:p w:rsidR="00F35F6E" w:rsidRDefault="00F35F6E" w:rsidP="00C442B1">
      <w:pPr>
        <w:spacing w:after="0" w:line="240" w:lineRule="auto"/>
      </w:pPr>
      <w:r w:rsidRPr="00F35F6E">
        <w:t xml:space="preserve">Biblioteca Digital Revista Brasileira de Estudos Constitucionais </w:t>
      </w:r>
      <w:r>
        <w:t>–</w:t>
      </w:r>
      <w:r w:rsidRPr="00F35F6E">
        <w:t xml:space="preserve"> RBEC</w:t>
      </w:r>
    </w:p>
    <w:p w:rsidR="00F35F6E" w:rsidRDefault="00F35F6E" w:rsidP="00C442B1">
      <w:pPr>
        <w:spacing w:after="0" w:line="240" w:lineRule="auto"/>
      </w:pPr>
      <w:r w:rsidRPr="00F35F6E">
        <w:t xml:space="preserve">Biblioteca Digital Revista Brasileira de Direito Processual </w:t>
      </w:r>
      <w:r>
        <w:t>–</w:t>
      </w:r>
      <w:r w:rsidRPr="00F35F6E">
        <w:t xml:space="preserve"> </w:t>
      </w:r>
      <w:proofErr w:type="spellStart"/>
      <w:proofErr w:type="gramStart"/>
      <w:r w:rsidRPr="00F35F6E">
        <w:t>RBDPro</w:t>
      </w:r>
      <w:proofErr w:type="spellEnd"/>
      <w:proofErr w:type="gramEnd"/>
    </w:p>
    <w:p w:rsidR="00F35F6E" w:rsidRDefault="00F35F6E" w:rsidP="00C442B1">
      <w:pPr>
        <w:spacing w:after="0" w:line="240" w:lineRule="auto"/>
      </w:pPr>
      <w:r w:rsidRPr="00F35F6E">
        <w:t xml:space="preserve">Biblioteca Digital Revista Interesse Público </w:t>
      </w:r>
      <w:r>
        <w:t>–</w:t>
      </w:r>
      <w:r w:rsidRPr="00F35F6E">
        <w:t xml:space="preserve"> IP</w:t>
      </w:r>
    </w:p>
    <w:p w:rsidR="00F35F6E" w:rsidRDefault="00F35F6E" w:rsidP="00C442B1">
      <w:pPr>
        <w:spacing w:after="0" w:line="240" w:lineRule="auto"/>
      </w:pPr>
      <w:r w:rsidRPr="00F35F6E">
        <w:t xml:space="preserve">Biblioteca Digital Revista da Procuradoria-Geral do Município de Belo Horizonte </w:t>
      </w:r>
      <w:r>
        <w:t>–</w:t>
      </w:r>
      <w:r w:rsidRPr="00F35F6E">
        <w:t xml:space="preserve"> RPGMBH</w:t>
      </w:r>
    </w:p>
    <w:p w:rsidR="00F35F6E" w:rsidRDefault="00F35F6E" w:rsidP="00C442B1">
      <w:pPr>
        <w:spacing w:after="0" w:line="240" w:lineRule="auto"/>
      </w:pPr>
      <w:proofErr w:type="gramStart"/>
      <w:r w:rsidRPr="00F35F6E">
        <w:t>Biblioteca Digital Debates</w:t>
      </w:r>
      <w:proofErr w:type="gramEnd"/>
      <w:r w:rsidRPr="00F35F6E">
        <w:t xml:space="preserve"> em Direito Público - Revista de Direito dos Advogados da União</w:t>
      </w:r>
    </w:p>
    <w:p w:rsidR="00F35F6E" w:rsidRDefault="00F35F6E" w:rsidP="00C442B1">
      <w:pPr>
        <w:spacing w:after="0" w:line="240" w:lineRule="auto"/>
      </w:pPr>
      <w:r w:rsidRPr="00F35F6E">
        <w:t>Biblioteca Digital JUS</w:t>
      </w:r>
    </w:p>
    <w:p w:rsidR="00F35F6E" w:rsidRDefault="00F35F6E" w:rsidP="00C442B1">
      <w:pPr>
        <w:spacing w:after="0" w:line="240" w:lineRule="auto"/>
      </w:pPr>
      <w:r w:rsidRPr="00F35F6E">
        <w:t>Biblioteca Digital Revista Técnica dos Tribunais de Contas - RTTC</w:t>
      </w:r>
    </w:p>
    <w:sectPr w:rsidR="00F35F6E" w:rsidSect="00CD5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F6E"/>
    <w:rsid w:val="00C442B1"/>
    <w:rsid w:val="00CD54F8"/>
    <w:rsid w:val="00F3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42B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442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2F6D-0016-4FE0-BC45-4D44D98B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1038</Characters>
  <Application>Microsoft Office Word</Application>
  <DocSecurity>0</DocSecurity>
  <Lines>8</Lines>
  <Paragraphs>2</Paragraphs>
  <ScaleCrop>false</ScaleCrop>
  <Company>TCSC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TCSC</dc:creator>
  <cp:keywords/>
  <dc:description/>
  <cp:lastModifiedBy>TCSC</cp:lastModifiedBy>
  <cp:revision>3</cp:revision>
  <dcterms:created xsi:type="dcterms:W3CDTF">2011-07-08T18:36:00Z</dcterms:created>
  <dcterms:modified xsi:type="dcterms:W3CDTF">2011-07-08T18:46:00Z</dcterms:modified>
</cp:coreProperties>
</file>