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631B6" w14:textId="43FB2A4D" w:rsidR="00F44407" w:rsidRDefault="00F44407"/>
    <w:p w14:paraId="2486A60A" w14:textId="3049991E" w:rsidR="00914E72" w:rsidRPr="006D6AB4" w:rsidRDefault="00914E72" w:rsidP="006D6AB4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49CD725A">
        <w:rPr>
          <w:rFonts w:ascii="Arial" w:hAnsi="Arial" w:cs="Arial"/>
          <w:b/>
          <w:bCs/>
          <w:sz w:val="28"/>
          <w:szCs w:val="28"/>
        </w:rPr>
        <w:t xml:space="preserve">Comunicado DIE nº </w:t>
      </w:r>
      <w:r w:rsidR="6F8E9D4A" w:rsidRPr="49CD725A">
        <w:rPr>
          <w:rFonts w:ascii="Arial" w:hAnsi="Arial" w:cs="Arial"/>
          <w:b/>
          <w:bCs/>
          <w:sz w:val="28"/>
          <w:szCs w:val="28"/>
        </w:rPr>
        <w:t>01</w:t>
      </w:r>
      <w:r w:rsidRPr="49CD725A">
        <w:rPr>
          <w:rFonts w:ascii="Arial" w:hAnsi="Arial" w:cs="Arial"/>
          <w:b/>
          <w:bCs/>
          <w:sz w:val="28"/>
          <w:szCs w:val="28"/>
        </w:rPr>
        <w:t>/202</w:t>
      </w:r>
      <w:r w:rsidR="6DD7FD2C" w:rsidRPr="49CD725A">
        <w:rPr>
          <w:rFonts w:ascii="Arial" w:hAnsi="Arial" w:cs="Arial"/>
          <w:b/>
          <w:bCs/>
          <w:sz w:val="28"/>
          <w:szCs w:val="28"/>
        </w:rPr>
        <w:t>3</w:t>
      </w:r>
    </w:p>
    <w:p w14:paraId="76E3E06B" w14:textId="1F256A93" w:rsidR="00914E72" w:rsidRPr="006D6AB4" w:rsidRDefault="00914E72" w:rsidP="006D6AB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00161794" w14:textId="4F856DDC" w:rsidR="00914E72" w:rsidRPr="006D6AB4" w:rsidRDefault="00914E72" w:rsidP="006D6AB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D6AB4">
        <w:rPr>
          <w:rFonts w:ascii="Arial" w:hAnsi="Arial" w:cs="Arial"/>
          <w:sz w:val="24"/>
          <w:szCs w:val="24"/>
        </w:rPr>
        <w:t>Considerando que o § 2º, do artigo 32, da Instrução Normativa TCE nº 28/2021 dispõe que: “a partir da data em que o balanço anual for encaminhado definitivamente ao TCE/SC não será permitido o cancelamento e substituição de dados”</w:t>
      </w:r>
      <w:r w:rsidR="006D6AB4" w:rsidRPr="006D6AB4">
        <w:rPr>
          <w:rFonts w:ascii="Arial" w:hAnsi="Arial" w:cs="Arial"/>
          <w:sz w:val="24"/>
          <w:szCs w:val="24"/>
        </w:rPr>
        <w:t>;</w:t>
      </w:r>
    </w:p>
    <w:p w14:paraId="0D692BC0" w14:textId="3ADA0505" w:rsidR="006D6AB4" w:rsidRDefault="00914E72" w:rsidP="006D6AB4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49CD725A">
        <w:rPr>
          <w:rFonts w:ascii="Arial" w:hAnsi="Arial" w:cs="Arial"/>
          <w:sz w:val="24"/>
          <w:szCs w:val="24"/>
        </w:rPr>
        <w:t>Considerando o encerramento do exercício</w:t>
      </w:r>
      <w:r w:rsidR="006D6AB4" w:rsidRPr="49CD725A">
        <w:rPr>
          <w:rFonts w:ascii="Arial" w:hAnsi="Arial" w:cs="Arial"/>
          <w:sz w:val="24"/>
          <w:szCs w:val="24"/>
        </w:rPr>
        <w:t>,</w:t>
      </w:r>
      <w:r w:rsidRPr="49CD725A">
        <w:rPr>
          <w:rFonts w:ascii="Arial" w:hAnsi="Arial" w:cs="Arial"/>
          <w:sz w:val="24"/>
          <w:szCs w:val="24"/>
        </w:rPr>
        <w:t xml:space="preserve"> a </w:t>
      </w:r>
      <w:r w:rsidR="405D42FD" w:rsidRPr="49CD725A">
        <w:rPr>
          <w:rFonts w:ascii="Arial" w:hAnsi="Arial" w:cs="Arial"/>
          <w:sz w:val="24"/>
          <w:szCs w:val="24"/>
        </w:rPr>
        <w:t xml:space="preserve">proximidade da </w:t>
      </w:r>
      <w:r w:rsidRPr="49CD725A">
        <w:rPr>
          <w:rFonts w:ascii="Arial" w:hAnsi="Arial" w:cs="Arial"/>
          <w:sz w:val="24"/>
          <w:szCs w:val="24"/>
        </w:rPr>
        <w:t>geração dos anexos da Lei nº 4320</w:t>
      </w:r>
      <w:r w:rsidR="006D6AB4" w:rsidRPr="49CD725A">
        <w:rPr>
          <w:rFonts w:ascii="Arial" w:hAnsi="Arial" w:cs="Arial"/>
          <w:sz w:val="24"/>
          <w:szCs w:val="24"/>
        </w:rPr>
        <w:t>/64</w:t>
      </w:r>
      <w:r w:rsidRPr="49CD725A">
        <w:rPr>
          <w:rFonts w:ascii="Arial" w:hAnsi="Arial" w:cs="Arial"/>
          <w:sz w:val="24"/>
          <w:szCs w:val="24"/>
        </w:rPr>
        <w:t xml:space="preserve"> e </w:t>
      </w:r>
      <w:r w:rsidR="510F60EE" w:rsidRPr="49CD725A">
        <w:rPr>
          <w:rFonts w:ascii="Arial" w:hAnsi="Arial" w:cs="Arial"/>
          <w:sz w:val="24"/>
          <w:szCs w:val="24"/>
        </w:rPr>
        <w:t>d</w:t>
      </w:r>
      <w:r w:rsidRPr="49CD725A">
        <w:rPr>
          <w:rFonts w:ascii="Arial" w:hAnsi="Arial" w:cs="Arial"/>
          <w:sz w:val="24"/>
          <w:szCs w:val="24"/>
        </w:rPr>
        <w:t>o processo de Prestação de Contas de Prefeito</w:t>
      </w:r>
      <w:r w:rsidR="7C031667" w:rsidRPr="49CD725A">
        <w:rPr>
          <w:rFonts w:ascii="Arial" w:hAnsi="Arial" w:cs="Arial"/>
          <w:sz w:val="24"/>
          <w:szCs w:val="24"/>
        </w:rPr>
        <w:t xml:space="preserve"> (PCP)</w:t>
      </w:r>
      <w:r w:rsidRPr="49CD725A">
        <w:rPr>
          <w:rFonts w:ascii="Arial" w:hAnsi="Arial" w:cs="Arial"/>
          <w:sz w:val="24"/>
          <w:szCs w:val="24"/>
        </w:rPr>
        <w:t xml:space="preserve"> </w:t>
      </w:r>
      <w:r w:rsidR="006D6AB4" w:rsidRPr="49CD725A">
        <w:rPr>
          <w:rFonts w:ascii="Arial" w:hAnsi="Arial" w:cs="Arial"/>
          <w:sz w:val="24"/>
          <w:szCs w:val="24"/>
        </w:rPr>
        <w:t xml:space="preserve">referente ao exercício de 2022; </w:t>
      </w:r>
    </w:p>
    <w:p w14:paraId="588393D0" w14:textId="77777777" w:rsidR="006D6AB4" w:rsidRPr="006D6AB4" w:rsidRDefault="006D6AB4" w:rsidP="006D6AB4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6288220D" w14:textId="30FBE04B" w:rsidR="00914E72" w:rsidRPr="006D6AB4" w:rsidRDefault="723CBDC4" w:rsidP="78CB75A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49CD725A">
        <w:rPr>
          <w:rFonts w:ascii="Arial" w:hAnsi="Arial" w:cs="Arial"/>
          <w:b/>
          <w:bCs/>
          <w:sz w:val="24"/>
          <w:szCs w:val="24"/>
        </w:rPr>
        <w:t>COMUNICA</w:t>
      </w:r>
      <w:r w:rsidR="78F05956" w:rsidRPr="49CD725A">
        <w:rPr>
          <w:rFonts w:ascii="Arial" w:hAnsi="Arial" w:cs="Arial"/>
          <w:b/>
          <w:bCs/>
          <w:sz w:val="24"/>
          <w:szCs w:val="24"/>
        </w:rPr>
        <w:t>MOS</w:t>
      </w:r>
      <w:r w:rsidR="63945EBE" w:rsidRPr="49CD725A">
        <w:rPr>
          <w:rFonts w:ascii="Arial" w:hAnsi="Arial" w:cs="Arial"/>
          <w:sz w:val="24"/>
          <w:szCs w:val="24"/>
        </w:rPr>
        <w:t xml:space="preserve"> </w:t>
      </w:r>
      <w:r w:rsidR="74674777" w:rsidRPr="49CD725A">
        <w:rPr>
          <w:rFonts w:ascii="Arial" w:hAnsi="Arial" w:cs="Arial"/>
          <w:sz w:val="24"/>
          <w:szCs w:val="24"/>
        </w:rPr>
        <w:t>e reitera</w:t>
      </w:r>
      <w:r w:rsidR="381C8A3C" w:rsidRPr="49CD725A">
        <w:rPr>
          <w:rFonts w:ascii="Arial" w:hAnsi="Arial" w:cs="Arial"/>
          <w:sz w:val="24"/>
          <w:szCs w:val="24"/>
        </w:rPr>
        <w:t>mos</w:t>
      </w:r>
      <w:r w:rsidR="74674777" w:rsidRPr="49CD725A">
        <w:rPr>
          <w:rFonts w:ascii="Arial" w:hAnsi="Arial" w:cs="Arial"/>
          <w:sz w:val="24"/>
          <w:szCs w:val="24"/>
        </w:rPr>
        <w:t xml:space="preserve"> </w:t>
      </w:r>
      <w:r w:rsidR="63945EBE" w:rsidRPr="49CD725A">
        <w:rPr>
          <w:rFonts w:ascii="Arial" w:hAnsi="Arial" w:cs="Arial"/>
          <w:sz w:val="24"/>
          <w:szCs w:val="24"/>
        </w:rPr>
        <w:t xml:space="preserve">a necessidade </w:t>
      </w:r>
      <w:r w:rsidR="70B3298C" w:rsidRPr="49CD725A">
        <w:rPr>
          <w:rFonts w:ascii="Arial" w:hAnsi="Arial" w:cs="Arial"/>
          <w:sz w:val="24"/>
          <w:szCs w:val="24"/>
        </w:rPr>
        <w:t xml:space="preserve">constante </w:t>
      </w:r>
      <w:r w:rsidR="63945EBE" w:rsidRPr="49CD725A">
        <w:rPr>
          <w:rFonts w:ascii="Arial" w:hAnsi="Arial" w:cs="Arial"/>
          <w:sz w:val="24"/>
          <w:szCs w:val="24"/>
        </w:rPr>
        <w:t>d</w:t>
      </w:r>
      <w:r w:rsidR="5697005D" w:rsidRPr="49CD725A">
        <w:rPr>
          <w:rFonts w:ascii="Arial" w:hAnsi="Arial" w:cs="Arial"/>
          <w:sz w:val="24"/>
          <w:szCs w:val="24"/>
        </w:rPr>
        <w:t>e</w:t>
      </w:r>
      <w:r w:rsidR="63945EBE" w:rsidRPr="49CD725A">
        <w:rPr>
          <w:rFonts w:ascii="Arial" w:hAnsi="Arial" w:cs="Arial"/>
          <w:sz w:val="24"/>
          <w:szCs w:val="24"/>
        </w:rPr>
        <w:t xml:space="preserve"> </w:t>
      </w:r>
      <w:r w:rsidR="63945EBE" w:rsidRPr="49CD725A">
        <w:rPr>
          <w:rFonts w:ascii="Arial" w:hAnsi="Arial" w:cs="Arial"/>
          <w:b/>
          <w:bCs/>
          <w:sz w:val="24"/>
          <w:szCs w:val="24"/>
        </w:rPr>
        <w:t>conferência cuidadosa</w:t>
      </w:r>
      <w:r w:rsidR="63945EBE" w:rsidRPr="49CD725A">
        <w:rPr>
          <w:rFonts w:ascii="Arial" w:hAnsi="Arial" w:cs="Arial"/>
          <w:sz w:val="24"/>
          <w:szCs w:val="24"/>
        </w:rPr>
        <w:t xml:space="preserve"> </w:t>
      </w:r>
      <w:r w:rsidRPr="49CD725A">
        <w:rPr>
          <w:rFonts w:ascii="Arial" w:hAnsi="Arial" w:cs="Arial"/>
          <w:sz w:val="24"/>
          <w:szCs w:val="24"/>
        </w:rPr>
        <w:t>d</w:t>
      </w:r>
      <w:r w:rsidR="63945EBE" w:rsidRPr="49CD725A">
        <w:rPr>
          <w:rFonts w:ascii="Arial" w:hAnsi="Arial" w:cs="Arial"/>
          <w:sz w:val="24"/>
          <w:szCs w:val="24"/>
        </w:rPr>
        <w:t xml:space="preserve">os dados </w:t>
      </w:r>
      <w:r w:rsidR="70B3298C" w:rsidRPr="49CD725A">
        <w:rPr>
          <w:rFonts w:ascii="Arial" w:hAnsi="Arial" w:cs="Arial"/>
          <w:sz w:val="24"/>
          <w:szCs w:val="24"/>
        </w:rPr>
        <w:t>a serem enviados</w:t>
      </w:r>
      <w:r w:rsidR="5697005D" w:rsidRPr="49CD725A">
        <w:rPr>
          <w:rFonts w:ascii="Arial" w:hAnsi="Arial" w:cs="Arial"/>
          <w:sz w:val="24"/>
          <w:szCs w:val="24"/>
        </w:rPr>
        <w:t xml:space="preserve"> ao TCE/SC </w:t>
      </w:r>
      <w:r w:rsidRPr="49CD725A">
        <w:rPr>
          <w:rFonts w:ascii="Arial" w:hAnsi="Arial" w:cs="Arial"/>
          <w:sz w:val="24"/>
          <w:szCs w:val="24"/>
        </w:rPr>
        <w:t xml:space="preserve">provenientes dos módulos que compõem o sistema e-Sfinge online, principalmente, os de execução orçamentária, planejamento e registros contábeis, pois uma vez gerado o citado processo, </w:t>
      </w:r>
      <w:r w:rsidRPr="49CD725A">
        <w:rPr>
          <w:rFonts w:ascii="Arial" w:hAnsi="Arial" w:cs="Arial"/>
          <w:b/>
          <w:bCs/>
          <w:sz w:val="24"/>
          <w:szCs w:val="24"/>
          <w:u w:val="single"/>
        </w:rPr>
        <w:t>não será permitido o cancelamento e substituição de dados</w:t>
      </w:r>
      <w:r w:rsidRPr="49CD725A">
        <w:rPr>
          <w:rFonts w:ascii="Arial" w:hAnsi="Arial" w:cs="Arial"/>
          <w:sz w:val="24"/>
          <w:szCs w:val="24"/>
        </w:rPr>
        <w:t>,</w:t>
      </w:r>
      <w:r w:rsidR="4C0B65CB" w:rsidRPr="49CD725A">
        <w:rPr>
          <w:rFonts w:ascii="Arial" w:hAnsi="Arial" w:cs="Arial"/>
          <w:sz w:val="24"/>
          <w:szCs w:val="24"/>
        </w:rPr>
        <w:t xml:space="preserve"> incluindo neste caso todos os dados enviados antes de 2023 além dos </w:t>
      </w:r>
      <w:r w:rsidR="4C0B65CB" w:rsidRPr="49CD725A">
        <w:rPr>
          <w:rFonts w:ascii="Arial" w:hAnsi="Arial" w:cs="Arial"/>
          <w:b/>
          <w:bCs/>
          <w:sz w:val="24"/>
          <w:szCs w:val="24"/>
          <w:u w:val="single"/>
        </w:rPr>
        <w:t xml:space="preserve">dados </w:t>
      </w:r>
      <w:r w:rsidR="572AD45D" w:rsidRPr="49CD725A">
        <w:rPr>
          <w:rFonts w:ascii="Arial" w:hAnsi="Arial" w:cs="Arial"/>
          <w:b/>
          <w:bCs/>
          <w:sz w:val="24"/>
          <w:szCs w:val="24"/>
          <w:u w:val="single"/>
        </w:rPr>
        <w:t xml:space="preserve">diretamente </w:t>
      </w:r>
      <w:r w:rsidR="170F2B4A" w:rsidRPr="49CD725A">
        <w:rPr>
          <w:rFonts w:ascii="Arial" w:hAnsi="Arial" w:cs="Arial"/>
          <w:b/>
          <w:bCs/>
          <w:sz w:val="24"/>
          <w:szCs w:val="24"/>
          <w:u w:val="single"/>
        </w:rPr>
        <w:t xml:space="preserve">ou indiretamente </w:t>
      </w:r>
      <w:r w:rsidR="4C0B65CB" w:rsidRPr="49CD725A">
        <w:rPr>
          <w:rFonts w:ascii="Arial" w:hAnsi="Arial" w:cs="Arial"/>
          <w:b/>
          <w:bCs/>
          <w:sz w:val="24"/>
          <w:szCs w:val="24"/>
          <w:u w:val="single"/>
        </w:rPr>
        <w:t xml:space="preserve">vinculados </w:t>
      </w:r>
      <w:r w:rsidR="6768561B" w:rsidRPr="49CD725A">
        <w:rPr>
          <w:rFonts w:ascii="Arial" w:hAnsi="Arial" w:cs="Arial"/>
          <w:b/>
          <w:bCs/>
          <w:sz w:val="24"/>
          <w:szCs w:val="24"/>
          <w:u w:val="single"/>
        </w:rPr>
        <w:t xml:space="preserve">ao </w:t>
      </w:r>
      <w:r w:rsidR="531C534C" w:rsidRPr="49CD725A">
        <w:rPr>
          <w:rFonts w:ascii="Arial" w:hAnsi="Arial" w:cs="Arial"/>
          <w:b/>
          <w:bCs/>
          <w:sz w:val="24"/>
          <w:szCs w:val="24"/>
          <w:u w:val="single"/>
        </w:rPr>
        <w:t>PCP</w:t>
      </w:r>
      <w:r w:rsidR="531C534C" w:rsidRPr="49CD725A">
        <w:rPr>
          <w:rFonts w:ascii="Arial" w:hAnsi="Arial" w:cs="Arial"/>
          <w:sz w:val="24"/>
          <w:szCs w:val="24"/>
        </w:rPr>
        <w:t xml:space="preserve"> </w:t>
      </w:r>
      <w:r w:rsidRPr="49CD725A">
        <w:rPr>
          <w:rFonts w:ascii="Arial" w:hAnsi="Arial" w:cs="Arial"/>
          <w:sz w:val="24"/>
          <w:szCs w:val="24"/>
        </w:rPr>
        <w:t>em cumprimento a mencionada Instrução Normativa</w:t>
      </w:r>
      <w:r w:rsidR="4871C87E" w:rsidRPr="49CD725A">
        <w:rPr>
          <w:rFonts w:ascii="Arial" w:hAnsi="Arial" w:cs="Arial"/>
          <w:sz w:val="24"/>
          <w:szCs w:val="24"/>
        </w:rPr>
        <w:t>.</w:t>
      </w:r>
    </w:p>
    <w:p w14:paraId="16D1C3F4" w14:textId="6A932E3A" w:rsidR="00914E72" w:rsidRDefault="00914E72"/>
    <w:p w14:paraId="57FA888C" w14:textId="77777777" w:rsidR="00ED1C9B" w:rsidRDefault="00ED1C9B" w:rsidP="00ED1C9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1E0B08C" w14:textId="6A8EAFE9" w:rsidR="00854114" w:rsidRPr="00ED1C9B" w:rsidRDefault="00854114" w:rsidP="00ED1C9B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49CD725A">
        <w:rPr>
          <w:rFonts w:ascii="Arial" w:hAnsi="Arial" w:cs="Arial"/>
          <w:sz w:val="24"/>
          <w:szCs w:val="24"/>
        </w:rPr>
        <w:t xml:space="preserve">Florianópolis, </w:t>
      </w:r>
      <w:r w:rsidR="00ED1C9B" w:rsidRPr="49CD725A">
        <w:rPr>
          <w:rFonts w:ascii="Arial" w:hAnsi="Arial" w:cs="Arial"/>
          <w:sz w:val="24"/>
          <w:szCs w:val="24"/>
        </w:rPr>
        <w:t>1</w:t>
      </w:r>
      <w:r w:rsidR="2E85D6C0" w:rsidRPr="49CD725A">
        <w:rPr>
          <w:rFonts w:ascii="Arial" w:hAnsi="Arial" w:cs="Arial"/>
          <w:sz w:val="24"/>
          <w:szCs w:val="24"/>
        </w:rPr>
        <w:t>8</w:t>
      </w:r>
      <w:r w:rsidRPr="49CD725A">
        <w:rPr>
          <w:rFonts w:ascii="Arial" w:hAnsi="Arial" w:cs="Arial"/>
          <w:sz w:val="24"/>
          <w:szCs w:val="24"/>
        </w:rPr>
        <w:t xml:space="preserve"> de </w:t>
      </w:r>
      <w:proofErr w:type="gramStart"/>
      <w:r w:rsidR="4FD26C48" w:rsidRPr="49CD725A">
        <w:rPr>
          <w:rFonts w:ascii="Arial" w:hAnsi="Arial" w:cs="Arial"/>
          <w:sz w:val="24"/>
          <w:szCs w:val="24"/>
        </w:rPr>
        <w:t>Janeiro</w:t>
      </w:r>
      <w:proofErr w:type="gramEnd"/>
      <w:r w:rsidRPr="49CD725A">
        <w:rPr>
          <w:rFonts w:ascii="Arial" w:hAnsi="Arial" w:cs="Arial"/>
          <w:sz w:val="24"/>
          <w:szCs w:val="24"/>
        </w:rPr>
        <w:t xml:space="preserve"> de 202</w:t>
      </w:r>
      <w:r w:rsidR="4F84A1AA" w:rsidRPr="49CD725A">
        <w:rPr>
          <w:rFonts w:ascii="Arial" w:hAnsi="Arial" w:cs="Arial"/>
          <w:sz w:val="24"/>
          <w:szCs w:val="24"/>
        </w:rPr>
        <w:t>3</w:t>
      </w:r>
      <w:r w:rsidRPr="49CD725A">
        <w:rPr>
          <w:rFonts w:ascii="Arial" w:hAnsi="Arial" w:cs="Arial"/>
          <w:sz w:val="24"/>
          <w:szCs w:val="24"/>
        </w:rPr>
        <w:t xml:space="preserve">. </w:t>
      </w:r>
    </w:p>
    <w:p w14:paraId="099893CD" w14:textId="3D6ACCE1" w:rsidR="00ED1C9B" w:rsidRPr="00ED1C9B" w:rsidRDefault="00ED1C9B" w:rsidP="00ED1C9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542B06D" w14:textId="77777777" w:rsidR="00ED1C9B" w:rsidRPr="00ED1C9B" w:rsidRDefault="00ED1C9B" w:rsidP="00ED1C9B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53E1D1A9" w14:textId="41554577" w:rsidR="00854114" w:rsidRPr="00ED1C9B" w:rsidRDefault="00854114" w:rsidP="00ED1C9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ED1C9B">
        <w:rPr>
          <w:rFonts w:ascii="Arial" w:hAnsi="Arial" w:cs="Arial"/>
          <w:sz w:val="24"/>
          <w:szCs w:val="24"/>
        </w:rPr>
        <w:t>Diretoria de Informações Estratégicas (DIE)</w:t>
      </w:r>
    </w:p>
    <w:p w14:paraId="13A65DD2" w14:textId="19352254" w:rsidR="00914E72" w:rsidRPr="00ED1C9B" w:rsidRDefault="00854114" w:rsidP="00ED1C9B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ED1C9B">
        <w:rPr>
          <w:rFonts w:ascii="Arial" w:hAnsi="Arial" w:cs="Arial"/>
          <w:sz w:val="24"/>
          <w:szCs w:val="24"/>
        </w:rPr>
        <w:t>Tribunal de Contas do Estado de Santa Catarina - TCE/SC</w:t>
      </w:r>
    </w:p>
    <w:p w14:paraId="4528C340" w14:textId="77777777" w:rsidR="00914E72" w:rsidRDefault="00914E72"/>
    <w:sectPr w:rsidR="00914E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E72"/>
    <w:rsid w:val="001D67E3"/>
    <w:rsid w:val="004B0FB3"/>
    <w:rsid w:val="004C34FA"/>
    <w:rsid w:val="006D6AB4"/>
    <w:rsid w:val="00854114"/>
    <w:rsid w:val="00914E72"/>
    <w:rsid w:val="009A54E0"/>
    <w:rsid w:val="00A36426"/>
    <w:rsid w:val="00AC01BF"/>
    <w:rsid w:val="00C96483"/>
    <w:rsid w:val="00CB428A"/>
    <w:rsid w:val="00ED1C9B"/>
    <w:rsid w:val="00F44407"/>
    <w:rsid w:val="156160CC"/>
    <w:rsid w:val="16CC4544"/>
    <w:rsid w:val="170F2B4A"/>
    <w:rsid w:val="1CE8DF77"/>
    <w:rsid w:val="222F32E9"/>
    <w:rsid w:val="2E85D6C0"/>
    <w:rsid w:val="329249EB"/>
    <w:rsid w:val="381C8A3C"/>
    <w:rsid w:val="398C38EB"/>
    <w:rsid w:val="3D966CDE"/>
    <w:rsid w:val="3EA84146"/>
    <w:rsid w:val="405D42FD"/>
    <w:rsid w:val="4871C87E"/>
    <w:rsid w:val="49CD725A"/>
    <w:rsid w:val="4BDE656C"/>
    <w:rsid w:val="4C0B65CB"/>
    <w:rsid w:val="4F84A1AA"/>
    <w:rsid w:val="4FD26C48"/>
    <w:rsid w:val="510F60EE"/>
    <w:rsid w:val="531C534C"/>
    <w:rsid w:val="5697005D"/>
    <w:rsid w:val="571DDC1B"/>
    <w:rsid w:val="572AD45D"/>
    <w:rsid w:val="58BEA45C"/>
    <w:rsid w:val="5B95C95B"/>
    <w:rsid w:val="5D3199BC"/>
    <w:rsid w:val="5E43FA45"/>
    <w:rsid w:val="63945EBE"/>
    <w:rsid w:val="6768561B"/>
    <w:rsid w:val="6DD7FD2C"/>
    <w:rsid w:val="6F8E9D4A"/>
    <w:rsid w:val="70B3298C"/>
    <w:rsid w:val="723CBDC4"/>
    <w:rsid w:val="74674777"/>
    <w:rsid w:val="770957F3"/>
    <w:rsid w:val="77C93A62"/>
    <w:rsid w:val="78CB75A5"/>
    <w:rsid w:val="78F05956"/>
    <w:rsid w:val="7A674606"/>
    <w:rsid w:val="7C031667"/>
    <w:rsid w:val="7C0F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E2586"/>
  <w15:chartTrackingRefBased/>
  <w15:docId w15:val="{271360AA-325A-44E2-BFA8-EC7E875F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8541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YUMI ICO</dc:creator>
  <cp:keywords/>
  <dc:description/>
  <cp:lastModifiedBy>ANDREA YUMI ICO</cp:lastModifiedBy>
  <cp:revision>15</cp:revision>
  <cp:lastPrinted>2023-01-18T20:08:00Z</cp:lastPrinted>
  <dcterms:created xsi:type="dcterms:W3CDTF">2022-10-17T19:51:00Z</dcterms:created>
  <dcterms:modified xsi:type="dcterms:W3CDTF">2023-01-18T20:30:00Z</dcterms:modified>
</cp:coreProperties>
</file>